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5E" w:rsidRPr="004210FE" w:rsidRDefault="0085085E" w:rsidP="0085085E">
      <w:pPr>
        <w:jc w:val="both"/>
        <w:rPr>
          <w:rFonts w:ascii="Angsana New" w:eastAsia="Angsana New" w:hAnsi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2495" cy="102870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85E" w:rsidRDefault="0085085E" w:rsidP="0085085E">
      <w:pPr>
        <w:jc w:val="both"/>
        <w:rPr>
          <w:rFonts w:ascii="Angsana New" w:eastAsia="Angsana New" w:hAnsi="Angsana New"/>
          <w:sz w:val="28"/>
          <w:szCs w:val="28"/>
        </w:rPr>
      </w:pPr>
    </w:p>
    <w:p w:rsidR="0085085E" w:rsidRDefault="0085085E" w:rsidP="0085085E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</w:p>
    <w:p w:rsidR="0085085E" w:rsidRPr="00AA7682" w:rsidRDefault="0046716F" w:rsidP="0085085E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 w:rsidRPr="0046716F">
        <w:pict>
          <v:rect id="_x0000_s1026" style="position:absolute;left:0;text-align:left;margin-left:208.8pt;margin-top:28.8pt;width:201.6pt;height:78.35pt;z-index:-251658240;mso-position-horizontal-relative:page;mso-position-vertical-relative:page" o:allowincell="f" filled="f" stroked="f" strokeweight="0">
            <v:textbox style="mso-next-textbox:#_x0000_s1026" inset="0,0,0,0">
              <w:txbxContent>
                <w:p w:rsidR="0085085E" w:rsidRDefault="0085085E" w:rsidP="0085085E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85085E" w:rsidRPr="00AA7682"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85085E" w:rsidRPr="00AA7682" w:rsidRDefault="0085085E" w:rsidP="0085085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สายซอยหมอนทอง หมู่ที่ </w:t>
      </w:r>
      <w:r>
        <w:rPr>
          <w:rFonts w:ascii="Angsana New" w:hAnsi="Angsana New"/>
          <w:b/>
          <w:bCs/>
          <w:sz w:val="32"/>
          <w:szCs w:val="32"/>
        </w:rPr>
        <w:t>3</w:t>
      </w: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85085E" w:rsidRPr="00AA7682" w:rsidRDefault="0085085E" w:rsidP="0085085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85085E" w:rsidRPr="00AA7682" w:rsidRDefault="0085085E" w:rsidP="0085085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85085E" w:rsidRDefault="0085085E" w:rsidP="0085085E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 w:rsidRPr="00B30740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B30740"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 xml:space="preserve">ด้วย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 xml:space="preserve">องค์การบริหารส่วนตำบลสี่ขีด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>มีความประสงค์จะสอบราคา</w:t>
      </w:r>
      <w:r w:rsidRPr="00394F5D">
        <w:rPr>
          <w:rFonts w:ascii="Angsana New" w:hAnsi="Angsana New"/>
          <w:sz w:val="32"/>
          <w:szCs w:val="32"/>
          <w:cs/>
        </w:rPr>
        <w:t>จ้างเหมา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ก่อสร้างถนน</w:t>
      </w:r>
    </w:p>
    <w:p w:rsidR="0085085E" w:rsidRDefault="0085085E" w:rsidP="0085085E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proofErr w:type="spellStart"/>
      <w:r w:rsidRPr="00664B2F">
        <w:rPr>
          <w:rStyle w:val="gridtemplateliteral"/>
          <w:rFonts w:ascii="Angsana New" w:hAnsi="Angsana New"/>
          <w:sz w:val="32"/>
          <w:szCs w:val="32"/>
          <w:cs/>
        </w:rPr>
        <w:t>คสล.</w:t>
      </w:r>
      <w:proofErr w:type="spellEnd"/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สายซอยหมอนทอง หมู่ที่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3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ตำบลสี่ขีด ขนาดผิวจราจรกว้าง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4.00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ยาว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375.00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เมตร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หนา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0.15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เมตร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</w:p>
    <w:p w:rsidR="0085085E" w:rsidRDefault="0085085E" w:rsidP="0085085E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ไหล่ทางหินคลุกกว้างข้างละ </w:t>
      </w:r>
      <w:proofErr w:type="gramStart"/>
      <w:r w:rsidR="00594670">
        <w:rPr>
          <w:rStyle w:val="gridtemplateliteral"/>
          <w:rFonts w:ascii="Angsana New" w:hAnsi="Angsana New"/>
          <w:sz w:val="32"/>
          <w:szCs w:val="32"/>
        </w:rPr>
        <w:t>0.</w:t>
      </w:r>
      <w:r w:rsidRPr="00664B2F">
        <w:rPr>
          <w:rStyle w:val="gridtemplateliteral"/>
          <w:rFonts w:ascii="Angsana New" w:hAnsi="Angsana New"/>
          <w:sz w:val="32"/>
          <w:szCs w:val="32"/>
        </w:rPr>
        <w:t>5</w:t>
      </w:r>
      <w:r w:rsidR="00594670">
        <w:rPr>
          <w:rStyle w:val="gridtemplateliteral"/>
          <w:rFonts w:ascii="Angsana New" w:hAnsi="Angsana New"/>
          <w:sz w:val="32"/>
          <w:szCs w:val="32"/>
        </w:rPr>
        <w:t>0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 </w:t>
      </w:r>
      <w:r>
        <w:rPr>
          <w:rStyle w:val="gridtemplateliteral"/>
          <w:rFonts w:ascii="Angsana New" w:hAnsi="Angsana New"/>
          <w:sz w:val="32"/>
          <w:szCs w:val="32"/>
        </w:rPr>
        <w:t xml:space="preserve">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หรือคิดพื้นที่คอนกรีตไม่น้อยกว่า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1,500 </w:t>
      </w:r>
      <w:proofErr w:type="spellStart"/>
      <w:r w:rsidRPr="00664B2F">
        <w:rPr>
          <w:rStyle w:val="gridtemplateliteral"/>
          <w:rFonts w:ascii="Angsana New" w:hAnsi="Angsana New"/>
          <w:sz w:val="32"/>
          <w:szCs w:val="32"/>
          <w:cs/>
        </w:rPr>
        <w:t>ตร.</w:t>
      </w:r>
      <w:proofErr w:type="spellEnd"/>
      <w:r w:rsidRPr="00664B2F">
        <w:rPr>
          <w:rStyle w:val="gridtemplateliteral"/>
          <w:rFonts w:ascii="Angsana New" w:hAnsi="Angsana New"/>
          <w:sz w:val="32"/>
          <w:szCs w:val="32"/>
          <w:cs/>
        </w:rPr>
        <w:t>ม.</w:t>
      </w:r>
      <w:proofErr w:type="gramEnd"/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  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พร้อมติดตั้งป้ายชื่อ</w:t>
      </w:r>
    </w:p>
    <w:p w:rsidR="0085085E" w:rsidRDefault="0085085E" w:rsidP="0085085E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 w:rsidRPr="00664B2F">
        <w:rPr>
          <w:rStyle w:val="gridtemplateliteral"/>
          <w:rFonts w:ascii="Angsana New" w:hAnsi="Angsana New"/>
          <w:sz w:val="32"/>
          <w:szCs w:val="32"/>
          <w:cs/>
        </w:rPr>
        <w:t>บอกซอย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จำนวน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2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ป้าย (ปรับเกรดพื้นทางด้วยรถเกรด</w:t>
      </w:r>
      <w:proofErr w:type="spellStart"/>
      <w:r w:rsidRPr="00664B2F">
        <w:rPr>
          <w:rStyle w:val="gridtemplateliteral"/>
          <w:rFonts w:ascii="Angsana New" w:hAnsi="Angsana New"/>
          <w:sz w:val="32"/>
          <w:szCs w:val="32"/>
          <w:cs/>
        </w:rPr>
        <w:t>เตอร์</w:t>
      </w:r>
      <w:proofErr w:type="spellEnd"/>
      <w:proofErr w:type="gramStart"/>
      <w:r w:rsidRPr="00664B2F">
        <w:rPr>
          <w:rStyle w:val="gridtemplateliteral"/>
          <w:rFonts w:ascii="Angsana New" w:hAnsi="Angsana New"/>
          <w:sz w:val="32"/>
          <w:szCs w:val="32"/>
          <w:cs/>
        </w:rPr>
        <w:t>)รายละเอียดตามแบบ</w:t>
      </w:r>
      <w:proofErr w:type="gramEnd"/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664B2F">
        <w:rPr>
          <w:rStyle w:val="gridtemplateliteral"/>
          <w:rFonts w:ascii="Angsana New" w:hAnsi="Angsana New"/>
          <w:sz w:val="32"/>
          <w:szCs w:val="32"/>
          <w:cs/>
        </w:rPr>
        <w:t>อบต.</w:t>
      </w:r>
      <w:proofErr w:type="spellEnd"/>
      <w:r w:rsidRPr="00664B2F">
        <w:rPr>
          <w:rStyle w:val="gridtemplateliteral"/>
          <w:rFonts w:ascii="Angsana New" w:hAnsi="Angsana New"/>
          <w:sz w:val="32"/>
          <w:szCs w:val="32"/>
          <w:cs/>
        </w:rPr>
        <w:t>สี่ขีด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พร้อมติดตั้งป้าย</w:t>
      </w:r>
    </w:p>
    <w:p w:rsidR="0085085E" w:rsidRDefault="0085085E" w:rsidP="0085085E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ประชาสัมพันธ์โครงการ </w:t>
      </w:r>
      <w:r>
        <w:rPr>
          <w:rStyle w:val="gridtemplateliteral"/>
          <w:rFonts w:ascii="Angsana New" w:hAnsi="Angsana New"/>
          <w:sz w:val="32"/>
          <w:szCs w:val="32"/>
        </w:rPr>
        <w:t xml:space="preserve">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จำนวน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1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ป้าย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ราคากลางเป็นเงิน  </w:t>
      </w:r>
      <w:r>
        <w:rPr>
          <w:rFonts w:ascii="Angsana New" w:hAnsi="Angsana New"/>
          <w:sz w:val="32"/>
          <w:szCs w:val="32"/>
        </w:rPr>
        <w:t>756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000.00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บาท(เจ็ดแสนห้าหมื่นหกพันบาทถ้วน)</w:t>
      </w:r>
    </w:p>
    <w:p w:rsidR="0085085E" w:rsidRPr="00394F5D" w:rsidRDefault="0085085E" w:rsidP="0085085E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rPr>
          <w:rFonts w:ascii="Angsana New" w:hAnsi="Angsana New"/>
          <w:b/>
          <w:bCs/>
          <w:sz w:val="32"/>
          <w:szCs w:val="32"/>
        </w:rPr>
      </w:pPr>
      <w:r w:rsidRPr="00394F5D">
        <w:rPr>
          <w:rFonts w:ascii="Angsana New" w:eastAsia="Angsana New" w:hAnsi="Angsana New"/>
          <w:sz w:val="32"/>
          <w:szCs w:val="32"/>
          <w:cs/>
        </w:rPr>
        <w:t>โดยมีข้อแนะนำและข้อกำหนดดังต่อไปนี้</w:t>
      </w:r>
    </w:p>
    <w:p w:rsidR="0085085E" w:rsidRPr="00394F5D" w:rsidRDefault="0085085E" w:rsidP="0085085E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394F5D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394F5D">
        <w:rPr>
          <w:rFonts w:ascii="Angsana New" w:hAnsi="Angsana New" w:hint="cs"/>
          <w:sz w:val="32"/>
          <w:szCs w:val="32"/>
          <w:cs/>
        </w:rPr>
        <w:t xml:space="preserve">    </w:t>
      </w:r>
      <w:r w:rsidRPr="00394F5D">
        <w:rPr>
          <w:rFonts w:ascii="Angsana New" w:hAnsi="Angsana New"/>
          <w:sz w:val="32"/>
          <w:szCs w:val="32"/>
          <w:cs/>
        </w:rPr>
        <w:t>ผู้มีสิทธิเสนอราคามีคุณสมบัติดังนี้</w:t>
      </w:r>
      <w:r w:rsidRPr="00394F5D">
        <w:rPr>
          <w:rFonts w:ascii="Angsana New" w:hAnsi="Angsana New"/>
          <w:sz w:val="32"/>
          <w:szCs w:val="32"/>
        </w:rPr>
        <w:t>.-</w:t>
      </w:r>
    </w:p>
    <w:p w:rsidR="0085085E" w:rsidRPr="00223F15" w:rsidRDefault="0085085E" w:rsidP="0085085E">
      <w:pPr>
        <w:pStyle w:val="a5"/>
        <w:tabs>
          <w:tab w:val="left" w:pos="1418"/>
        </w:tabs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/>
          <w:sz w:val="32"/>
          <w:szCs w:val="32"/>
        </w:rPr>
        <w:t xml:space="preserve">    1.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85085E" w:rsidRPr="00223F15" w:rsidRDefault="0085085E" w:rsidP="008508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2.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ไม่เป็นผู้ที่ถูกแจ้งเวียนชื่อ เป็นผู้ทิ้งงานของทางราชการ รัฐวิสาหกิจ </w:t>
      </w:r>
      <w:proofErr w:type="gramStart"/>
      <w:r w:rsidRPr="00223F15">
        <w:rPr>
          <w:rFonts w:ascii="Angsana New" w:eastAsia="Angsana New" w:hAnsi="Angsana New" w:hint="cs"/>
          <w:sz w:val="32"/>
          <w:szCs w:val="32"/>
          <w:cs/>
        </w:rPr>
        <w:t>หรือหน่วยการบริหารราช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การส่วนท้องถิ่นขณะที่ยื่นซองสอบราคา</w:t>
      </w:r>
      <w:proofErr w:type="gramEnd"/>
    </w:p>
    <w:p w:rsidR="0085085E" w:rsidRPr="00223F15" w:rsidRDefault="0085085E" w:rsidP="0085085E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 w:cs="Angsana New"/>
          <w:sz w:val="32"/>
          <w:szCs w:val="32"/>
        </w:rPr>
        <w:t xml:space="preserve">    3.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มีผลงานก่อสร้างประเภท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ในวงเงินไม่น้อยกว่า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>378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,</w:t>
      </w:r>
      <w:r>
        <w:rPr>
          <w:rFonts w:ascii="Angsana New" w:eastAsia="Angsana New" w:hAnsi="Angsana New" w:cs="Angsana New"/>
          <w:sz w:val="32"/>
          <w:szCs w:val="32"/>
        </w:rPr>
        <w:t>000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และเป็นผลงานที่เป็นคู่สัญญา</w:t>
      </w:r>
      <w:proofErr w:type="gramEnd"/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หน่วยงานอื่นๆ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ที่กฎหมายบัญญัติให้มีฐานะเป็นราชการบริหารส่วนท้องถิ่น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รัฐวิสาหกิจในสัญญาเดียวกัน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และเป็นผลงาน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ที่เป็นคู่สัญญา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85085E" w:rsidRPr="00223F15" w:rsidRDefault="0085085E" w:rsidP="0085085E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eastAsia="Angsana New" w:hAnsi="Angsana New" w:cs="Angsana New"/>
          <w:sz w:val="32"/>
          <w:szCs w:val="32"/>
        </w:rPr>
        <w:t xml:space="preserve">                             4.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กำหนดดูสถานที่และรับฟังคำชี้แจงเพิ่มเติมในวันที่  </w:t>
      </w:r>
      <w:r>
        <w:rPr>
          <w:rFonts w:ascii="Angsana New" w:eastAsia="Angsana New" w:hAnsi="Angsana New" w:cs="Angsana New"/>
          <w:sz w:val="32"/>
          <w:szCs w:val="32"/>
        </w:rPr>
        <w:t xml:space="preserve">28  </w:t>
      </w:r>
      <w:r w:rsidR="00023911">
        <w:rPr>
          <w:rFonts w:ascii="Angsana New" w:eastAsia="Angsana New" w:hAnsi="Angsana New" w:cs="Angsana New" w:hint="cs"/>
          <w:sz w:val="32"/>
          <w:szCs w:val="32"/>
          <w:cs/>
        </w:rPr>
        <w:t>มิถุนาย</w:t>
      </w:r>
      <w:r w:rsidR="005A0165">
        <w:rPr>
          <w:rFonts w:ascii="Angsana New" w:eastAsia="Angsana New" w:hAnsi="Angsana New" w:cs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255</w:t>
      </w:r>
      <w:r>
        <w:rPr>
          <w:rFonts w:ascii="Angsana New" w:eastAsia="Angsana New" w:hAnsi="Angsana New" w:cs="Angsana New"/>
          <w:sz w:val="32"/>
          <w:szCs w:val="32"/>
        </w:rPr>
        <w:t>3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ตั้งแต่เวลา   1</w:t>
      </w:r>
      <w:r>
        <w:rPr>
          <w:rFonts w:ascii="Angsana New" w:eastAsia="Angsana New" w:hAnsi="Angsana New" w:cs="Angsana New"/>
          <w:sz w:val="32"/>
          <w:szCs w:val="32"/>
        </w:rPr>
        <w:t>3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.00  น.    ณ   ที่ทำการองค์การบริหารส่วนตำบลสี่ขีด   ผู้ไม่ไปดูสถานที่และรับฟังคำชี้แจงถือว่าได้รับทราบสถานที่ตลอดจนอุปสรรคและปัญหาต่าง ๆ  ดีแล้ว     เมื่อมีอุปสรรคและปัญหาในเวลาทำงานจะนำมาอ้างให้พ้นความรับผิดต่อองค์การบริหารส่วนตำบลสี่ขีดไม่ได้</w:t>
      </w:r>
      <w:r w:rsidRPr="00223F15">
        <w:rPr>
          <w:rFonts w:ascii="Angsana New" w:eastAsia="Angsana New" w:hAnsi="Angsana New" w:cs="Angsana New"/>
          <w:sz w:val="32"/>
          <w:szCs w:val="32"/>
        </w:rPr>
        <w:tab/>
      </w:r>
    </w:p>
    <w:p w:rsidR="0085085E" w:rsidRPr="00223F15" w:rsidRDefault="0085085E" w:rsidP="008508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กำหนดยื่นซองสอบราคา  ในวันที่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eastAsia="Angsana New" w:hAnsi="Angsana New"/>
          <w:sz w:val="32"/>
          <w:szCs w:val="32"/>
        </w:rPr>
        <w:t>29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เดือน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มิถุนายน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  <w:cs/>
        </w:rPr>
        <w:t>พ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ศ</w:t>
      </w:r>
      <w:r w:rsidRPr="00223F15">
        <w:rPr>
          <w:rFonts w:ascii="Angsana New" w:eastAsia="Angsana New" w:hAnsi="Angsana New"/>
          <w:sz w:val="32"/>
          <w:szCs w:val="32"/>
        </w:rPr>
        <w:t>.255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/>
          <w:sz w:val="32"/>
          <w:szCs w:val="32"/>
        </w:rPr>
        <w:t xml:space="preserve">  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ระหว่างเวลา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/>
          <w:sz w:val="32"/>
          <w:szCs w:val="32"/>
        </w:rPr>
        <w:t>09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 xml:space="preserve">0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proofErr w:type="gramEnd"/>
    </w:p>
    <w:p w:rsidR="0085085E" w:rsidRPr="00223F15" w:rsidRDefault="0085085E" w:rsidP="008508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 w:hint="cs"/>
          <w:sz w:val="32"/>
          <w:szCs w:val="32"/>
          <w:cs/>
        </w:rPr>
        <w:t>ถึง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>1</w:t>
      </w:r>
      <w:r>
        <w:rPr>
          <w:rFonts w:ascii="Angsana New" w:eastAsia="Angsana New" w:hAnsi="Angsana New"/>
          <w:sz w:val="32"/>
          <w:szCs w:val="32"/>
        </w:rPr>
        <w:t>0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>0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 xml:space="preserve">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ณ </w:t>
      </w:r>
      <w:proofErr w:type="gramStart"/>
      <w:r w:rsidRPr="00223F15">
        <w:rPr>
          <w:rFonts w:ascii="Angsana New" w:eastAsia="Angsana New" w:hAnsi="Angsana New" w:hint="cs"/>
          <w:sz w:val="32"/>
          <w:szCs w:val="32"/>
          <w:cs/>
        </w:rPr>
        <w:t>ศูนย์รวมข้อมูลข่าวสารการซื้อการจ้างระดับอำเภอ(</w:t>
      </w:r>
      <w:proofErr w:type="gramEnd"/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ศูนย์ข้อมูลข่าวสารฯ)อำเภอสิชล จังหวัดนครศรีธรรมราช     และกำหนดเปิดซองสอบราคาใน วันเดียวกัน   ตั้งแต่เวลา   </w:t>
      </w:r>
      <w:r>
        <w:rPr>
          <w:rFonts w:ascii="Angsana New" w:eastAsia="Angsana New" w:hAnsi="Angsana New"/>
          <w:sz w:val="32"/>
          <w:szCs w:val="32"/>
        </w:rPr>
        <w:t>10.35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/>
          <w:sz w:val="32"/>
          <w:szCs w:val="32"/>
        </w:rPr>
        <w:t xml:space="preserve">– 11.35 </w:t>
      </w:r>
      <w:r>
        <w:rPr>
          <w:rFonts w:ascii="Angsana New" w:eastAsia="Angsana New" w:hAnsi="Angsana New" w:hint="cs"/>
          <w:sz w:val="32"/>
          <w:szCs w:val="32"/>
          <w:cs/>
        </w:rPr>
        <w:t>น</w:t>
      </w:r>
      <w:r>
        <w:rPr>
          <w:rFonts w:ascii="Angsana New" w:eastAsia="Angsana New" w:hAnsi="Angsana New"/>
          <w:sz w:val="32"/>
          <w:szCs w:val="32"/>
        </w:rPr>
        <w:t>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เป็นต้นไป</w:t>
      </w:r>
    </w:p>
    <w:p w:rsidR="0085085E" w:rsidRPr="00223F15" w:rsidRDefault="0085085E" w:rsidP="008508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85085E" w:rsidRDefault="0085085E" w:rsidP="008508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85085E" w:rsidRDefault="0085085E" w:rsidP="008508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85085E" w:rsidRDefault="0085085E" w:rsidP="008508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85085E" w:rsidRPr="00223F15" w:rsidRDefault="0085085E" w:rsidP="0085085E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/ผู้สนใจ</w:t>
      </w:r>
      <w:r w:rsidRPr="00223F15">
        <w:rPr>
          <w:rFonts w:ascii="Angsana New" w:eastAsia="Angsana New" w:hAnsi="Angsana New"/>
          <w:sz w:val="32"/>
          <w:szCs w:val="32"/>
        </w:rPr>
        <w:t>………</w:t>
      </w:r>
    </w:p>
    <w:p w:rsidR="0085085E" w:rsidRPr="00223F15" w:rsidRDefault="0085085E" w:rsidP="0085085E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lastRenderedPageBreak/>
        <w:t>-2-</w:t>
      </w:r>
    </w:p>
    <w:p w:rsidR="0085085E" w:rsidRPr="00223F15" w:rsidRDefault="0085085E" w:rsidP="0085085E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</w:p>
    <w:p w:rsidR="0085085E" w:rsidRPr="00223F15" w:rsidRDefault="0085085E" w:rsidP="008508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ผู้สนใจติดต่อขอซื้อเอกสารสอบราคาในราคาชุดละ  2</w:t>
      </w:r>
      <w:proofErr w:type="gramStart"/>
      <w:r w:rsidRPr="00223F15">
        <w:rPr>
          <w:rFonts w:ascii="Angsana New" w:eastAsia="Angsana New" w:hAnsi="Angsana New"/>
          <w:sz w:val="32"/>
          <w:szCs w:val="32"/>
        </w:rPr>
        <w:t>,000</w:t>
      </w:r>
      <w:proofErr w:type="gramEnd"/>
      <w:r w:rsidRPr="00223F15">
        <w:rPr>
          <w:rFonts w:ascii="Angsana New" w:eastAsia="Angsana New" w:hAnsi="Angsana New"/>
          <w:sz w:val="32"/>
          <w:szCs w:val="32"/>
        </w:rPr>
        <w:t xml:space="preserve">.-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บาท ได้ ณ ที่ทำการองค์การบริหารส่วนตำบลสี่ขีด    หมู่ที่ </w:t>
      </w:r>
      <w:r w:rsidRPr="00223F15">
        <w:rPr>
          <w:rFonts w:ascii="Angsana New" w:eastAsia="Angsana New" w:hAnsi="Angsana New"/>
          <w:sz w:val="32"/>
          <w:szCs w:val="32"/>
        </w:rPr>
        <w:t xml:space="preserve">12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 ตำบลสี่ขีด   อำเภอสิชล   จังหวัดนครศรีธรรมราช    ระหว่างวันที่  </w:t>
      </w:r>
      <w:r>
        <w:rPr>
          <w:rFonts w:ascii="Angsana New" w:eastAsia="Angsana New" w:hAnsi="Angsana New"/>
          <w:sz w:val="32"/>
          <w:szCs w:val="32"/>
        </w:rPr>
        <w:t xml:space="preserve"> 14 - 28        </w:t>
      </w:r>
      <w:r>
        <w:rPr>
          <w:rFonts w:ascii="Angsana New" w:eastAsia="Angsana New" w:hAnsi="Angsana New" w:hint="cs"/>
          <w:sz w:val="32"/>
          <w:szCs w:val="32"/>
          <w:cs/>
        </w:rPr>
        <w:t>มิถุนายน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255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ดูรายละเอียด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จาก </w:t>
      </w:r>
      <w:r w:rsidRPr="00223F15">
        <w:rPr>
          <w:rFonts w:ascii="Angsana New" w:eastAsia="Angsana New" w:hAnsi="Angsana New"/>
          <w:sz w:val="32"/>
          <w:szCs w:val="32"/>
        </w:rPr>
        <w:t>WWW.SIKHIT.GO.TH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หรือสอบถามทางโทรศัพท์หมายเ</w:t>
      </w:r>
      <w:r>
        <w:rPr>
          <w:rFonts w:ascii="Angsana New" w:eastAsia="Angsana New" w:hAnsi="Angsana New" w:hint="cs"/>
          <w:sz w:val="32"/>
          <w:szCs w:val="32"/>
          <w:cs/>
        </w:rPr>
        <w:t>ลข  0-7575-377</w:t>
      </w:r>
      <w:r>
        <w:rPr>
          <w:rFonts w:ascii="Angsana New" w:eastAsia="Angsana New" w:hAnsi="Angsana New"/>
          <w:sz w:val="32"/>
          <w:szCs w:val="32"/>
        </w:rPr>
        <w:t>0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ในวันและเวลาราชการ</w:t>
      </w:r>
    </w:p>
    <w:p w:rsidR="0085085E" w:rsidRPr="00223F15" w:rsidRDefault="0085085E" w:rsidP="0085085E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ประกาศ ณ วันที่   </w:t>
      </w:r>
      <w:r>
        <w:rPr>
          <w:rFonts w:ascii="Angsana New" w:eastAsia="Angsana New" w:hAnsi="Angsana New" w:cs="Angsana New"/>
          <w:sz w:val="32"/>
          <w:szCs w:val="32"/>
        </w:rPr>
        <w:t xml:space="preserve"> 11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 เดือน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มิถุนายน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พ.ศ.255</w:t>
      </w:r>
      <w:r>
        <w:rPr>
          <w:rFonts w:ascii="Angsana New" w:eastAsia="Angsana New" w:hAnsi="Angsana New" w:cs="Angsana New"/>
          <w:sz w:val="32"/>
          <w:szCs w:val="32"/>
        </w:rPr>
        <w:t>3</w:t>
      </w:r>
    </w:p>
    <w:p w:rsidR="0085085E" w:rsidRPr="00223F15" w:rsidRDefault="0085085E" w:rsidP="0085085E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</w:p>
    <w:p w:rsidR="0085085E" w:rsidRPr="00223F15" w:rsidRDefault="0085085E" w:rsidP="0085085E">
      <w:pPr>
        <w:spacing w:before="120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>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ลงชื่อ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85085E" w:rsidRPr="00223F15" w:rsidRDefault="0085085E" w:rsidP="0085085E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 xml:space="preserve">  </w:t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 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นายสำคัญ    ศรีสุข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85085E" w:rsidRDefault="0085085E" w:rsidP="0085085E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                                                        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นายกองค์การบริหารส่วนตำบลสี่ขีด</w:t>
      </w:r>
    </w:p>
    <w:p w:rsidR="0085085E" w:rsidRDefault="0085085E" w:rsidP="0085085E">
      <w:pPr>
        <w:rPr>
          <w:rFonts w:ascii="Angsana New" w:eastAsia="Angsana New" w:hAnsi="Angsana New"/>
          <w:sz w:val="32"/>
          <w:szCs w:val="32"/>
        </w:rPr>
      </w:pPr>
    </w:p>
    <w:p w:rsidR="005E62FE" w:rsidRDefault="005E62FE"/>
    <w:sectPr w:rsidR="005E62FE" w:rsidSect="0085085E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085E"/>
    <w:rsid w:val="00023911"/>
    <w:rsid w:val="00030C9F"/>
    <w:rsid w:val="00400184"/>
    <w:rsid w:val="0046716F"/>
    <w:rsid w:val="00594670"/>
    <w:rsid w:val="005A0165"/>
    <w:rsid w:val="005E62FE"/>
    <w:rsid w:val="0085085E"/>
    <w:rsid w:val="0085712C"/>
    <w:rsid w:val="008C1C6A"/>
    <w:rsid w:val="008F3883"/>
    <w:rsid w:val="00E0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E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85085E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85085E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rsid w:val="008508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85085E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85085E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85085E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85085E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85085E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85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2434</Characters>
  <Application>Microsoft Office Word</Application>
  <DocSecurity>0</DocSecurity>
  <Lines>20</Lines>
  <Paragraphs>5</Paragraphs>
  <ScaleCrop>false</ScaleCrop>
  <Company>TrueFasterOS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4</cp:revision>
  <dcterms:created xsi:type="dcterms:W3CDTF">2010-06-11T06:52:00Z</dcterms:created>
  <dcterms:modified xsi:type="dcterms:W3CDTF">2010-06-11T08:41:00Z</dcterms:modified>
</cp:coreProperties>
</file>